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312687503"/>
        <w:docPartObj>
          <w:docPartGallery w:val="Cover Pages"/>
          <w:docPartUnique/>
        </w:docPartObj>
      </w:sdtPr>
      <w:sdtEndPr/>
      <w:sdtContent>
        <w:p w:rsidR="00A47677" w:rsidRDefault="00A47677"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61138ED" wp14:editId="6DC1C6A5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33" name="Caixa de Texto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47677" w:rsidRDefault="00420B06">
                                <w:pPr>
                                  <w:pStyle w:val="SemEspaamento"/>
                                  <w:rPr>
                                    <w:color w:val="1F497D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1F497D" w:themeColor="text2"/>
                                    </w:rPr>
                                    <w:alias w:val="Autor"/>
                                    <w:id w:val="-69391775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>
                                      <w:rPr>
                                        <w:color w:val="1F497D" w:themeColor="text2"/>
                                      </w:rPr>
                                      <w:t>Iury</w:t>
                                    </w:r>
                                    <w:proofErr w:type="spellEnd"/>
                                    <w:r>
                                      <w:rPr>
                                        <w:color w:val="1F497D" w:themeColor="text2"/>
                                      </w:rPr>
                                      <w:t xml:space="preserve"> Lima Rosal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3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" filled="f" stroked="f" strokeweight=".5pt">
                    <v:textbox style="mso-fit-shape-to-text:t">
                      <w:txbxContent>
                        <w:p w:rsidR="00A47677" w:rsidRDefault="00420B06">
                          <w:pPr>
                            <w:pStyle w:val="SemEspaamento"/>
                            <w:rPr>
                              <w:color w:val="1F497D" w:themeColor="text2"/>
                            </w:rPr>
                          </w:pPr>
                          <w:sdt>
                            <w:sdtPr>
                              <w:rPr>
                                <w:color w:val="1F497D" w:themeColor="text2"/>
                              </w:rPr>
                              <w:alias w:val="Autor"/>
                              <w:id w:val="-69391775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r>
                                <w:rPr>
                                  <w:color w:val="1F497D" w:themeColor="text2"/>
                                </w:rPr>
                                <w:t>Iury</w:t>
                              </w:r>
                              <w:proofErr w:type="spellEnd"/>
                              <w:r>
                                <w:rPr>
                                  <w:color w:val="1F497D" w:themeColor="text2"/>
                                </w:rPr>
                                <w:t xml:space="preserve"> Lima Rosal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3DEE8D05" wp14:editId="03A4D40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tângulo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47677" w:rsidRDefault="00A47677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tângulo 34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" fillcolor="#f1efe6 [2579]" stroked="f" strokeweight="2pt">
                    <v:fill color2="#575131 [963]" rotate="t" focusposition=".5,.5" focussize="" focus="100%" type="gradientRadial"/>
                    <v:path arrowok="t"/>
                    <v:textbox inset="21.6pt,,21.6pt">
                      <w:txbxContent>
                        <w:p w:rsidR="00A47677" w:rsidRDefault="00A47677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5660660" wp14:editId="160F6CD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35" name="Retângulo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47677" w:rsidRDefault="00420B06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Resumo"/>
                                    <w:id w:val="20792616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Pr="00E00667">
                                      <w:rPr>
                                        <w:color w:val="FFFFFF" w:themeColor="background1"/>
                                      </w:rPr>
                                      <w:t xml:space="preserve">Este documento faz parte de uma explicação montada pelo aluno: </w:t>
                                    </w:r>
                                    <w:proofErr w:type="spellStart"/>
                                    <w:r w:rsidRPr="00E00667">
                                      <w:rPr>
                                        <w:color w:val="FFFFFF" w:themeColor="background1"/>
                                      </w:rPr>
                                      <w:t>Iury</w:t>
                                    </w:r>
                                    <w:proofErr w:type="spellEnd"/>
                                    <w:r w:rsidRPr="00E00667">
                                      <w:rPr>
                                        <w:color w:val="FFFFFF" w:themeColor="background1"/>
                                      </w:rPr>
                                      <w:t xml:space="preserve"> Lima </w:t>
                                    </w:r>
                                    <w:proofErr w:type="spellStart"/>
                                    <w:r w:rsidRPr="00E00667">
                                      <w:rPr>
                                        <w:color w:val="FFFFFF" w:themeColor="background1"/>
                                      </w:rPr>
                                      <w:t>Rosal</w:t>
                                    </w:r>
                                    <w:proofErr w:type="spellEnd"/>
                                    <w:r w:rsidRPr="00E00667">
                                      <w:rPr>
                                        <w:color w:val="FFFFFF" w:themeColor="background1"/>
                                      </w:rPr>
                                      <w:t xml:space="preserve">; aluno do 9° ano do </w:t>
                                    </w:r>
                                    <w:proofErr w:type="spellStart"/>
                                    <w:r w:rsidRPr="00E00667">
                                      <w:rPr>
                                        <w:color w:val="FFFFFF" w:themeColor="background1"/>
                                      </w:rPr>
                                      <w:t>Colegio</w:t>
                                    </w:r>
                                    <w:proofErr w:type="spellEnd"/>
                                    <w:r w:rsidRPr="00E00667">
                                      <w:rPr>
                                        <w:color w:val="FFFFFF" w:themeColor="background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00667">
                                      <w:rPr>
                                        <w:color w:val="FFFFFF" w:themeColor="background1"/>
                                      </w:rPr>
                                      <w:t>Pólos</w:t>
                                    </w:r>
                                    <w:proofErr w:type="spellEnd"/>
                                    <w:r w:rsidRPr="00E00667">
                                      <w:rPr>
                                        <w:color w:val="FFFFFF" w:themeColor="background1"/>
                                      </w:rPr>
                                      <w:t>! Lembrando que apesar de ser uma explicação bem elaborada pode conter erros cálculos ou ortográficos, caso isso ocorra comunique o Blog Estudantil e procure ajuda do seu professor na questão.                                                    Acesse: www.blogestudantil0.webnode.com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tângulo 35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" fillcolor="#1f497d [3215]" stroked="f" strokeweight="2pt">
                    <v:textbox inset="14.4pt,14.4pt,14.4pt,28.8pt">
                      <w:txbxContent>
                        <w:p w:rsidR="00A47677" w:rsidRDefault="00420B06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Resumo"/>
                              <w:id w:val="20792616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E00667">
                                <w:rPr>
                                  <w:color w:val="FFFFFF" w:themeColor="background1"/>
                                </w:rPr>
                                <w:t xml:space="preserve">Este documento faz parte de uma explicação montada pelo aluno: </w:t>
                              </w:r>
                              <w:proofErr w:type="spellStart"/>
                              <w:r w:rsidRPr="00E00667">
                                <w:rPr>
                                  <w:color w:val="FFFFFF" w:themeColor="background1"/>
                                </w:rPr>
                                <w:t>Iury</w:t>
                              </w:r>
                              <w:proofErr w:type="spellEnd"/>
                              <w:r w:rsidRPr="00E00667">
                                <w:rPr>
                                  <w:color w:val="FFFFFF" w:themeColor="background1"/>
                                </w:rPr>
                                <w:t xml:space="preserve"> Lima </w:t>
                              </w:r>
                              <w:proofErr w:type="spellStart"/>
                              <w:r w:rsidRPr="00E00667">
                                <w:rPr>
                                  <w:color w:val="FFFFFF" w:themeColor="background1"/>
                                </w:rPr>
                                <w:t>Rosal</w:t>
                              </w:r>
                              <w:proofErr w:type="spellEnd"/>
                              <w:r w:rsidRPr="00E00667">
                                <w:rPr>
                                  <w:color w:val="FFFFFF" w:themeColor="background1"/>
                                </w:rPr>
                                <w:t xml:space="preserve">; aluno do 9° ano do </w:t>
                              </w:r>
                              <w:proofErr w:type="spellStart"/>
                              <w:r w:rsidRPr="00E00667">
                                <w:rPr>
                                  <w:color w:val="FFFFFF" w:themeColor="background1"/>
                                </w:rPr>
                                <w:t>Colegio</w:t>
                              </w:r>
                              <w:proofErr w:type="spellEnd"/>
                              <w:r w:rsidRPr="00E00667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Pr="00E00667">
                                <w:rPr>
                                  <w:color w:val="FFFFFF" w:themeColor="background1"/>
                                </w:rPr>
                                <w:t>Pólos</w:t>
                              </w:r>
                              <w:proofErr w:type="spellEnd"/>
                              <w:r w:rsidRPr="00E00667">
                                <w:rPr>
                                  <w:color w:val="FFFFFF" w:themeColor="background1"/>
                                </w:rPr>
                                <w:t>! Lembrando que apesar de ser uma explicação bem elaborada pode conter erros cálculos ou ortográficos, caso isso ocorra comunique o Blog Estudantil e procure ajuda do seu professor na questão.                                                    Acesse: www.blogestudantil0.webnode.com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CE3C87" wp14:editId="4AF5067F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36" name="Retângulo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id="Retângulo 36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5070EDA" wp14:editId="6AD19D6E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37" name="Retângulo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tângulo 37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" fillcolor="#4f81bd [3204]" stroked="f" strokeweight="2pt">
                    <w10:wrap anchorx="page" anchory="page"/>
                  </v:rect>
                </w:pict>
              </mc:Fallback>
            </mc:AlternateContent>
          </w:r>
        </w:p>
        <w:p w:rsidR="00A47677" w:rsidRDefault="00420B06"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69175CF" wp14:editId="1561289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909570" cy="2475230"/>
                    <wp:effectExtent l="0" t="0" r="0" b="7620"/>
                    <wp:wrapSquare wrapText="bothSides"/>
                    <wp:docPr id="39" name="Caixa de Texto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0957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31485006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47677" w:rsidRDefault="00420B06">
                                    <w:pPr>
                                      <w:rPr>
                                        <w:rFonts w:asciiTheme="majorHAnsi" w:hAnsiTheme="majorHAns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Interpretação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/>
                                    <w:color w:val="1F497D" w:themeColor="text2"/>
                                    <w:sz w:val="32"/>
                                    <w:szCs w:val="32"/>
                                  </w:rPr>
                                  <w:alias w:val="Subtítulo"/>
                                  <w:id w:val="-1489394143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47677" w:rsidRDefault="00420B06">
                                    <w:pPr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  <w:t>Exercícios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Caixa de Texto 39" o:spid="_x0000_s1029" type="#_x0000_t202" style="position:absolute;margin-left:0;margin-top:0;width:229.1pt;height:194.9pt;z-index:251661312;visibility:visible;mso-wrap-style:square;mso-width-percent:0;mso-height-percent:280;mso-left-percent:455;mso-top-percent:350;mso-wrap-distance-left:9pt;mso-wrap-distance-top:0;mso-wrap-distance-right:9pt;mso-wrap-distance-bottom:0;mso-position-horizontal-relative:page;mso-position-vertical-relative:page;mso-width-percent: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hAnsiTheme="majorHAnsi"/>
                              <w:color w:val="4F81BD" w:themeColor="accent1"/>
                              <w:sz w:val="72"/>
                              <w:szCs w:val="72"/>
                            </w:rPr>
                            <w:alias w:val="Título"/>
                            <w:id w:val="31485006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47677" w:rsidRDefault="00420B06">
                              <w:pPr>
                                <w:rPr>
                                  <w:rFonts w:asciiTheme="majorHAnsi" w:hAnsiTheme="majorHAnsi"/>
                                  <w:color w:val="4F81BD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4F81BD" w:themeColor="accent1"/>
                                  <w:sz w:val="72"/>
                                  <w:szCs w:val="72"/>
                                </w:rPr>
                                <w:t>Interpretação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hAnsiTheme="majorHAnsi"/>
                              <w:color w:val="1F497D" w:themeColor="text2"/>
                              <w:sz w:val="32"/>
                              <w:szCs w:val="32"/>
                            </w:rPr>
                            <w:alias w:val="Subtítulo"/>
                            <w:id w:val="-1489394143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A47677" w:rsidRDefault="00420B06">
                              <w:pPr>
                                <w:rPr>
                                  <w:rFonts w:asciiTheme="majorHAnsi" w:hAnsiTheme="majorHAnsi"/>
                                  <w:color w:val="1F497D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1F497D" w:themeColor="text2"/>
                                  <w:sz w:val="32"/>
                                  <w:szCs w:val="32"/>
                                </w:rPr>
                                <w:t>Exercícios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47677">
            <w:br w:type="page"/>
          </w:r>
        </w:p>
      </w:sdtContent>
    </w:sdt>
    <w:p w:rsidR="006249A0" w:rsidRDefault="00A47677">
      <w:pPr>
        <w:rPr>
          <w:b/>
          <w:sz w:val="40"/>
          <w:szCs w:val="40"/>
        </w:rPr>
      </w:pPr>
      <w:r>
        <w:rPr>
          <w:noProof/>
          <w:szCs w:val="40"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 wp14:anchorId="6BD6848C" wp14:editId="1FA7D0DE">
            <wp:simplePos x="0" y="0"/>
            <wp:positionH relativeFrom="margin">
              <wp:posOffset>2962275</wp:posOffset>
            </wp:positionH>
            <wp:positionV relativeFrom="margin">
              <wp:posOffset>476250</wp:posOffset>
            </wp:positionV>
            <wp:extent cx="2914650" cy="1543050"/>
            <wp:effectExtent l="0" t="0" r="0" b="0"/>
            <wp:wrapSquare wrapText="bothSides"/>
            <wp:docPr id="1" name="Imagem 1" descr="C:\Users\Usuario\Desktop\enem 2008 4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nem 2008 40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Exercícios</w:t>
      </w:r>
    </w:p>
    <w:p w:rsidR="00A47677" w:rsidRPr="00FB7BFF" w:rsidRDefault="00A47677" w:rsidP="00A4767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FB7BFF">
        <w:rPr>
          <w:rFonts w:ascii="Times New Roman" w:hAnsi="Times New Roman" w:cs="Times New Roman"/>
          <w:color w:val="333333"/>
        </w:rPr>
        <w:t>Entre os seguintes ditos populares, qual deles melhor corresponde à figura ao lado?</w:t>
      </w:r>
      <w:r w:rsidRPr="00FB7BFF">
        <w:rPr>
          <w:rFonts w:ascii="Times New Roman" w:hAnsi="Times New Roman" w:cs="Times New Roman"/>
          <w:color w:val="000000"/>
        </w:rPr>
        <w:br/>
      </w:r>
      <w:r w:rsidRPr="00FB7BFF">
        <w:rPr>
          <w:rFonts w:ascii="Times New Roman" w:hAnsi="Times New Roman" w:cs="Times New Roman"/>
          <w:color w:val="333333"/>
        </w:rPr>
        <w:t>a) Com perseverança, tudo se alcança.</w:t>
      </w:r>
      <w:r w:rsidRPr="00FB7BFF">
        <w:rPr>
          <w:rFonts w:ascii="Times New Roman" w:hAnsi="Times New Roman" w:cs="Times New Roman"/>
          <w:color w:val="000000"/>
        </w:rPr>
        <w:br/>
      </w:r>
      <w:r w:rsidRPr="00FB7BFF">
        <w:rPr>
          <w:rFonts w:ascii="Times New Roman" w:hAnsi="Times New Roman" w:cs="Times New Roman"/>
          <w:color w:val="333333"/>
        </w:rPr>
        <w:t>b) Cada macaco no seu galho.</w:t>
      </w:r>
      <w:r w:rsidRPr="00FB7BFF">
        <w:rPr>
          <w:rFonts w:ascii="Times New Roman" w:hAnsi="Times New Roman" w:cs="Times New Roman"/>
          <w:color w:val="000000"/>
        </w:rPr>
        <w:br/>
      </w:r>
      <w:r w:rsidRPr="00FB7BFF">
        <w:rPr>
          <w:rFonts w:ascii="Times New Roman" w:hAnsi="Times New Roman" w:cs="Times New Roman"/>
          <w:color w:val="333333"/>
        </w:rPr>
        <w:t xml:space="preserve">c) Nem tudo que </w:t>
      </w:r>
      <w:r w:rsidRPr="00FB7BFF">
        <w:rPr>
          <w:rFonts w:ascii="Times New Roman" w:hAnsi="Times New Roman" w:cs="Times New Roman"/>
          <w:color w:val="000000" w:themeColor="text1"/>
        </w:rPr>
        <w:t>balança</w:t>
      </w:r>
      <w:r w:rsidRPr="00FB7BFF">
        <w:rPr>
          <w:rFonts w:ascii="Times New Roman" w:hAnsi="Times New Roman" w:cs="Times New Roman"/>
          <w:color w:val="333333"/>
        </w:rPr>
        <w:t xml:space="preserve"> cai.</w:t>
      </w:r>
      <w:r w:rsidRPr="00FB7BFF">
        <w:rPr>
          <w:rFonts w:ascii="Times New Roman" w:hAnsi="Times New Roman" w:cs="Times New Roman"/>
          <w:color w:val="000000"/>
        </w:rPr>
        <w:br/>
      </w:r>
      <w:r w:rsidRPr="00FB7BFF">
        <w:rPr>
          <w:rFonts w:ascii="Times New Roman" w:hAnsi="Times New Roman" w:cs="Times New Roman"/>
          <w:color w:val="333333"/>
        </w:rPr>
        <w:t xml:space="preserve">d) Quem tudo </w:t>
      </w:r>
      <w:r w:rsidR="003F7E1F" w:rsidRPr="00FB7BFF">
        <w:rPr>
          <w:rFonts w:ascii="Times New Roman" w:hAnsi="Times New Roman" w:cs="Times New Roman"/>
          <w:color w:val="333333"/>
        </w:rPr>
        <w:t>quer</w:t>
      </w:r>
      <w:r w:rsidRPr="00FB7BFF">
        <w:rPr>
          <w:rFonts w:ascii="Times New Roman" w:hAnsi="Times New Roman" w:cs="Times New Roman"/>
          <w:color w:val="333333"/>
        </w:rPr>
        <w:t xml:space="preserve"> tudo perde.</w:t>
      </w:r>
      <w:r w:rsidRPr="00FB7BFF">
        <w:rPr>
          <w:rFonts w:ascii="Times New Roman" w:hAnsi="Times New Roman" w:cs="Times New Roman"/>
          <w:color w:val="000000"/>
        </w:rPr>
        <w:br/>
      </w:r>
      <w:r w:rsidRPr="00FB7BFF">
        <w:rPr>
          <w:rFonts w:ascii="Times New Roman" w:hAnsi="Times New Roman" w:cs="Times New Roman"/>
          <w:color w:val="333333"/>
        </w:rPr>
        <w:t>e) Deus ajuda quem cedo madruga.</w:t>
      </w:r>
    </w:p>
    <w:p w:rsidR="00A47677" w:rsidRDefault="00A47677" w:rsidP="00A47677">
      <w:pPr>
        <w:rPr>
          <w:szCs w:val="40"/>
        </w:rPr>
      </w:pPr>
    </w:p>
    <w:p w:rsidR="00FB7BFF" w:rsidRPr="00FB7BFF" w:rsidRDefault="00FB7BFF" w:rsidP="00CC71D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Cs w:val="40"/>
        </w:rPr>
      </w:pPr>
      <w:r w:rsidRPr="00FB7BFF">
        <w:rPr>
          <w:rFonts w:ascii="Times New Roman" w:hAnsi="Times New Roman" w:cs="Times New Roman"/>
          <w:noProof/>
          <w:szCs w:val="40"/>
          <w:lang w:eastAsia="pt-BR"/>
        </w:rPr>
        <w:drawing>
          <wp:anchor distT="0" distB="0" distL="114300" distR="114300" simplePos="0" relativeHeight="251666432" behindDoc="0" locked="0" layoutInCell="1" allowOverlap="1" wp14:anchorId="457F30FF" wp14:editId="3B8781C0">
            <wp:simplePos x="0" y="0"/>
            <wp:positionH relativeFrom="margin">
              <wp:posOffset>314325</wp:posOffset>
            </wp:positionH>
            <wp:positionV relativeFrom="margin">
              <wp:posOffset>2503170</wp:posOffset>
            </wp:positionV>
            <wp:extent cx="3048000" cy="2590800"/>
            <wp:effectExtent l="0" t="0" r="0" b="0"/>
            <wp:wrapSquare wrapText="bothSides"/>
            <wp:docPr id="2" name="Imagem 2" descr="C:\Users\Usuario\Desktop\enem 106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enem 106 (1)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Observe a t</w:t>
      </w:r>
      <w:r w:rsidR="00303BD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rinha abaixo:                                                                                                                   </w:t>
      </w:r>
    </w:p>
    <w:p w:rsidR="00FB7BFF" w:rsidRPr="00FB7BFF" w:rsidRDefault="00FB7BFF" w:rsidP="00FB7BFF">
      <w:pPr>
        <w:pStyle w:val="PargrafodaLista"/>
        <w:rPr>
          <w:rFonts w:ascii="Times New Roman" w:hAnsi="Times New Roman" w:cs="Times New Roman"/>
        </w:rPr>
      </w:pPr>
    </w:p>
    <w:p w:rsidR="00FB7BFF" w:rsidRPr="00FB7BFF" w:rsidRDefault="00FB7BFF" w:rsidP="00FB7BFF">
      <w:pPr>
        <w:pStyle w:val="PargrafodaLista"/>
        <w:ind w:left="360"/>
        <w:rPr>
          <w:rFonts w:ascii="Times New Roman" w:hAnsi="Times New Roman" w:cs="Times New Roman"/>
          <w:szCs w:val="40"/>
        </w:rPr>
      </w:pPr>
    </w:p>
    <w:p w:rsidR="00FB7BFF" w:rsidRPr="00FB7BFF" w:rsidRDefault="00FB7BFF" w:rsidP="00FB7BFF">
      <w:pPr>
        <w:pStyle w:val="PargrafodaLista"/>
        <w:ind w:left="360"/>
        <w:rPr>
          <w:rFonts w:ascii="Times New Roman" w:hAnsi="Times New Roman" w:cs="Times New Roman"/>
          <w:szCs w:val="40"/>
        </w:rPr>
      </w:pPr>
    </w:p>
    <w:p w:rsidR="00FB7BFF" w:rsidRPr="00FB7BFF" w:rsidRDefault="00FB7BFF" w:rsidP="00FB7BFF">
      <w:pPr>
        <w:pStyle w:val="PargrafodaLista"/>
        <w:ind w:left="360"/>
        <w:rPr>
          <w:rFonts w:ascii="Times New Roman" w:hAnsi="Times New Roman" w:cs="Times New Roman"/>
          <w:szCs w:val="40"/>
        </w:rPr>
      </w:pPr>
    </w:p>
    <w:p w:rsidR="00FB7BFF" w:rsidRDefault="00FB7BFF" w:rsidP="00FB7BFF">
      <w:pPr>
        <w:rPr>
          <w:rFonts w:ascii="Times New Roman" w:hAnsi="Times New Roman" w:cs="Times New Roman"/>
        </w:rPr>
      </w:pPr>
    </w:p>
    <w:p w:rsidR="00FB7BFF" w:rsidRDefault="00FB7BFF" w:rsidP="00FB7BFF">
      <w:pPr>
        <w:rPr>
          <w:rFonts w:ascii="Times New Roman" w:hAnsi="Times New Roman" w:cs="Times New Roman"/>
        </w:rPr>
      </w:pPr>
    </w:p>
    <w:p w:rsidR="00FB7BFF" w:rsidRDefault="00FB7BFF" w:rsidP="00FB7BFF">
      <w:pPr>
        <w:rPr>
          <w:rFonts w:ascii="Times New Roman" w:hAnsi="Times New Roman" w:cs="Times New Roman"/>
        </w:rPr>
      </w:pPr>
    </w:p>
    <w:p w:rsidR="00FB7BFF" w:rsidRDefault="00FB7BFF" w:rsidP="00FB7BFF">
      <w:pPr>
        <w:rPr>
          <w:rFonts w:ascii="Times New Roman" w:hAnsi="Times New Roman" w:cs="Times New Roman"/>
        </w:rPr>
      </w:pPr>
    </w:p>
    <w:p w:rsidR="00FB7BFF" w:rsidRDefault="00FB7BFF" w:rsidP="00FB7BFF">
      <w:pPr>
        <w:rPr>
          <w:rFonts w:ascii="Times New Roman" w:hAnsi="Times New Roman" w:cs="Times New Roman"/>
        </w:rPr>
      </w:pPr>
    </w:p>
    <w:p w:rsidR="00FB7BFF" w:rsidRDefault="00FB7BFF" w:rsidP="00FB7BFF">
      <w:pPr>
        <w:rPr>
          <w:rFonts w:ascii="Times New Roman" w:hAnsi="Times New Roman" w:cs="Times New Roman"/>
        </w:rPr>
      </w:pPr>
    </w:p>
    <w:p w:rsidR="00A47677" w:rsidRDefault="00CC71DA" w:rsidP="00FB7BFF">
      <w:pPr>
        <w:rPr>
          <w:rFonts w:ascii="Times New Roman" w:hAnsi="Times New Roman" w:cs="Times New Roman"/>
        </w:rPr>
      </w:pPr>
      <w:r w:rsidRPr="00FB7BFF">
        <w:rPr>
          <w:rFonts w:ascii="Times New Roman" w:hAnsi="Times New Roman" w:cs="Times New Roman"/>
        </w:rPr>
        <w:t>Os quadrinhos exempli</w:t>
      </w:r>
      <w:r w:rsidR="00FB7BFF">
        <w:rPr>
          <w:rFonts w:ascii="Times New Roman" w:hAnsi="Times New Roman" w:cs="Times New Roman"/>
        </w:rPr>
        <w:t>ficam que as Histórias em Qua</w:t>
      </w:r>
      <w:r w:rsidRPr="00FB7BFF">
        <w:rPr>
          <w:rFonts w:ascii="Times New Roman" w:hAnsi="Times New Roman" w:cs="Times New Roman"/>
        </w:rPr>
        <w:t>drinhos constituem um gênero textual</w:t>
      </w:r>
      <w:r w:rsidR="00FF4358">
        <w:rPr>
          <w:rFonts w:ascii="Times New Roman" w:hAnsi="Times New Roman" w:cs="Times New Roman"/>
        </w:rPr>
        <w:t>:</w:t>
      </w:r>
      <w:proofErr w:type="gramStart"/>
      <w:r w:rsidRPr="00FB7BFF">
        <w:rPr>
          <w:rFonts w:ascii="Times New Roman" w:hAnsi="Times New Roman" w:cs="Times New Roman"/>
        </w:rPr>
        <w:br/>
        <w:t>a)</w:t>
      </w:r>
      <w:proofErr w:type="gramEnd"/>
      <w:r w:rsidRPr="00FB7BFF">
        <w:rPr>
          <w:rFonts w:ascii="Times New Roman" w:hAnsi="Times New Roman" w:cs="Times New Roman"/>
        </w:rPr>
        <w:t xml:space="preserve"> em que a imagem pouco contribui para facilitar a interpretação da mensagem contida no texto, como pode ser constatado no primeiro quadrinho.</w:t>
      </w:r>
      <w:r w:rsidR="00FB7BFF" w:rsidRPr="00FB7BFF">
        <w:rPr>
          <w:rFonts w:ascii="Times New Roman" w:hAnsi="Times New Roman" w:cs="Times New Roman"/>
          <w:noProof/>
          <w:szCs w:val="40"/>
          <w:lang w:eastAsia="pt-BR"/>
        </w:rPr>
        <w:t xml:space="preserve"> </w:t>
      </w:r>
      <w:r w:rsidRPr="00FB7BFF">
        <w:rPr>
          <w:rFonts w:ascii="Times New Roman" w:hAnsi="Times New Roman" w:cs="Times New Roman"/>
        </w:rPr>
        <w:br/>
        <w:t>b) cuja linguagem se caracteriza por ser rápida e clara, que facilita a compreensão, como se percebe na fala do segundo quadrinho: “&lt;/DIV&gt; &lt;/SPAN&gt; &lt;BR</w:t>
      </w:r>
      <w:r w:rsidRPr="00FB7BFF">
        <w:rPr>
          <w:rFonts w:ascii="Times New Roman" w:hAnsi="Times New Roman" w:cs="Times New Roman"/>
        </w:rPr>
        <w:br/>
        <w:t>CLEAR = ALL&gt; &lt; BR&gt; &lt;BR&gt; &lt;SCRIPT&gt;”.</w:t>
      </w:r>
      <w:r w:rsidRPr="00FB7BFF">
        <w:rPr>
          <w:rFonts w:ascii="Times New Roman" w:hAnsi="Times New Roman" w:cs="Times New Roman"/>
        </w:rPr>
        <w:br/>
        <w:t>c) em que o uso de letras com espessuras diversas está ligado a sentimentos expressos pelos personagens, como pode ser percebido no último quadrinho.</w:t>
      </w:r>
      <w:r w:rsidRPr="00FB7BFF">
        <w:rPr>
          <w:rFonts w:ascii="Times New Roman" w:hAnsi="Times New Roman" w:cs="Times New Roman"/>
        </w:rPr>
        <w:br/>
        <w:t>d) que possui em seu texto escrito características pró xi - mas a uma conversação face a face, como pode ser percebido no segundo quadrinho.</w:t>
      </w:r>
      <w:r w:rsidRPr="00FB7BFF">
        <w:rPr>
          <w:rFonts w:ascii="Times New Roman" w:hAnsi="Times New Roman" w:cs="Times New Roman"/>
        </w:rPr>
        <w:br/>
        <w:t>e) em que a localização casual dos balões nos quadrinhos expressa com clareza a sucessão cronológica da história, como pode ser percebido no segundo quadrinho.</w:t>
      </w:r>
    </w:p>
    <w:p w:rsidR="003B004A" w:rsidRDefault="003B004A" w:rsidP="003B004A">
      <w:pPr>
        <w:rPr>
          <w:lang w:eastAsia="pt-BR"/>
        </w:rPr>
      </w:pPr>
      <w:r>
        <w:rPr>
          <w:lang w:eastAsia="pt-BR"/>
        </w:rPr>
        <w:t>03. Observe esta tirinha e responda:</w:t>
      </w:r>
    </w:p>
    <w:p w:rsidR="003B004A" w:rsidRDefault="003B004A" w:rsidP="003B004A">
      <w:pPr>
        <w:rPr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284AB051" wp14:editId="545AE3AD">
            <wp:simplePos x="0" y="0"/>
            <wp:positionH relativeFrom="margin">
              <wp:posOffset>1177290</wp:posOffset>
            </wp:positionH>
            <wp:positionV relativeFrom="margin">
              <wp:posOffset>8015605</wp:posOffset>
            </wp:positionV>
            <wp:extent cx="3857625" cy="1123950"/>
            <wp:effectExtent l="0" t="0" r="9525" b="0"/>
            <wp:wrapSquare wrapText="bothSides"/>
            <wp:docPr id="3" name="Imagem 3" descr="C:\Users\Usuario\Desktop\132b PRONO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132b PRONOM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04A" w:rsidRDefault="003B004A" w:rsidP="003B004A">
      <w:pPr>
        <w:rPr>
          <w:lang w:eastAsia="pt-BR"/>
        </w:rPr>
      </w:pPr>
    </w:p>
    <w:p w:rsidR="003B004A" w:rsidRDefault="003B004A" w:rsidP="003B004A">
      <w:pPr>
        <w:rPr>
          <w:lang w:eastAsia="pt-BR"/>
        </w:rPr>
      </w:pPr>
    </w:p>
    <w:p w:rsidR="003B004A" w:rsidRPr="003B004A" w:rsidRDefault="003B004A" w:rsidP="003B004A">
      <w:pPr>
        <w:rPr>
          <w:rFonts w:ascii="Arial" w:hAnsi="Arial" w:cs="Arial"/>
          <w:lang w:eastAsia="pt-BR"/>
        </w:rPr>
      </w:pPr>
      <w:r w:rsidRPr="003B004A">
        <w:rPr>
          <w:lang w:eastAsia="pt-BR"/>
        </w:rPr>
        <w:lastRenderedPageBreak/>
        <w:t>O humor da tira decorre da reação de uma das cobras com relação ao uso de pronome pessoal reto, em vez de pronome oblíquo. De acordo com a norma padrão da língua, esse uso é inadequado, pois</w:t>
      </w:r>
      <w:r>
        <w:rPr>
          <w:lang w:eastAsia="pt-BR"/>
        </w:rPr>
        <w:t xml:space="preserve">: </w:t>
      </w:r>
    </w:p>
    <w:p w:rsidR="003B004A" w:rsidRPr="003B004A" w:rsidRDefault="003B004A" w:rsidP="003B004A">
      <w:pPr>
        <w:rPr>
          <w:rFonts w:ascii="Arial" w:hAnsi="Arial" w:cs="Arial"/>
          <w:lang w:eastAsia="pt-BR"/>
        </w:rPr>
      </w:pPr>
      <w:r w:rsidRPr="003B004A">
        <w:rPr>
          <w:lang w:eastAsia="pt-BR"/>
        </w:rPr>
        <w:t>a) contraria o uso previsto para o registro oral da língua.</w:t>
      </w:r>
    </w:p>
    <w:p w:rsidR="003B004A" w:rsidRPr="003B004A" w:rsidRDefault="003B004A" w:rsidP="003B004A">
      <w:pPr>
        <w:rPr>
          <w:rFonts w:ascii="Arial" w:hAnsi="Arial" w:cs="Arial"/>
          <w:lang w:eastAsia="pt-BR"/>
        </w:rPr>
      </w:pPr>
      <w:r w:rsidRPr="003B004A">
        <w:rPr>
          <w:lang w:eastAsia="pt-BR"/>
        </w:rPr>
        <w:t>b) contraria a marcação das funções sintáticas de sujeito e objeto.</w:t>
      </w:r>
    </w:p>
    <w:p w:rsidR="003B004A" w:rsidRPr="003B004A" w:rsidRDefault="003B004A" w:rsidP="003B004A">
      <w:pPr>
        <w:rPr>
          <w:rFonts w:ascii="Arial" w:hAnsi="Arial" w:cs="Arial"/>
          <w:lang w:eastAsia="pt-BR"/>
        </w:rPr>
      </w:pPr>
      <w:r w:rsidRPr="003B004A">
        <w:rPr>
          <w:lang w:eastAsia="pt-BR"/>
        </w:rPr>
        <w:t>c) gera inadequação na concordância com o verbo.</w:t>
      </w:r>
    </w:p>
    <w:p w:rsidR="003B004A" w:rsidRPr="003B004A" w:rsidRDefault="003B004A" w:rsidP="003B004A">
      <w:pPr>
        <w:rPr>
          <w:rFonts w:ascii="Arial" w:hAnsi="Arial" w:cs="Arial"/>
          <w:lang w:eastAsia="pt-BR"/>
        </w:rPr>
      </w:pPr>
      <w:r w:rsidRPr="003B004A">
        <w:rPr>
          <w:lang w:eastAsia="pt-BR"/>
        </w:rPr>
        <w:t>d) gera a ambiguidade na leitura do texto.</w:t>
      </w:r>
    </w:p>
    <w:p w:rsidR="00FB7BFF" w:rsidRDefault="003B004A" w:rsidP="00911468">
      <w:pPr>
        <w:rPr>
          <w:shd w:val="clear" w:color="auto" w:fill="FFF2CC"/>
          <w:lang w:eastAsia="pt-BR"/>
        </w:rPr>
      </w:pPr>
      <w:r w:rsidRPr="003B004A">
        <w:rPr>
          <w:shd w:val="clear" w:color="auto" w:fill="FFF2CC"/>
          <w:lang w:eastAsia="pt-BR"/>
        </w:rPr>
        <w:t>e) apresenta dupla marcação de sujeito.</w:t>
      </w:r>
    </w:p>
    <w:p w:rsidR="00911468" w:rsidRDefault="00911468" w:rsidP="00911468">
      <w:pPr>
        <w:rPr>
          <w:shd w:val="clear" w:color="auto" w:fill="FFF2CC"/>
          <w:lang w:eastAsia="pt-BR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8480" behindDoc="0" locked="0" layoutInCell="1" allowOverlap="1" wp14:anchorId="7B8CB777" wp14:editId="6067469E">
            <wp:simplePos x="0" y="0"/>
            <wp:positionH relativeFrom="margin">
              <wp:posOffset>352425</wp:posOffset>
            </wp:positionH>
            <wp:positionV relativeFrom="margin">
              <wp:posOffset>2522220</wp:posOffset>
            </wp:positionV>
            <wp:extent cx="3333750" cy="1019175"/>
            <wp:effectExtent l="0" t="0" r="0" b="9525"/>
            <wp:wrapSquare wrapText="bothSides"/>
            <wp:docPr id="4" name="Imagem 4" descr="C:\Users\Usuario\Desktop\11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116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1468">
        <w:t>04.</w:t>
      </w:r>
      <w:r>
        <w:rPr>
          <w:shd w:val="clear" w:color="auto" w:fill="FFF2CC"/>
          <w:lang w:eastAsia="pt-BR"/>
        </w:rPr>
        <w:t xml:space="preserve"> </w:t>
      </w:r>
    </w:p>
    <w:p w:rsidR="00911468" w:rsidRDefault="00911468" w:rsidP="00911468">
      <w:pPr>
        <w:rPr>
          <w:shd w:val="clear" w:color="auto" w:fill="FFF2CC"/>
          <w:lang w:eastAsia="pt-BR"/>
        </w:rPr>
      </w:pPr>
    </w:p>
    <w:p w:rsidR="00911468" w:rsidRDefault="00911468" w:rsidP="00911468">
      <w:pPr>
        <w:rPr>
          <w:shd w:val="clear" w:color="auto" w:fill="FFF2CC"/>
          <w:lang w:eastAsia="pt-BR"/>
        </w:rPr>
      </w:pPr>
    </w:p>
    <w:p w:rsidR="00911468" w:rsidRDefault="00911468" w:rsidP="00911468">
      <w:pPr>
        <w:rPr>
          <w:shd w:val="clear" w:color="auto" w:fill="FFF2CC"/>
          <w:lang w:eastAsia="pt-BR"/>
        </w:rPr>
      </w:pPr>
    </w:p>
    <w:p w:rsidR="00911468" w:rsidRDefault="00911468" w:rsidP="00911468">
      <w:pPr>
        <w:rPr>
          <w:shd w:val="clear" w:color="auto" w:fill="FFF2CC"/>
          <w:lang w:eastAsia="pt-BR"/>
        </w:rPr>
      </w:pPr>
    </w:p>
    <w:p w:rsidR="00911468" w:rsidRPr="00911468" w:rsidRDefault="00911468" w:rsidP="00911468">
      <w:pPr>
        <w:rPr>
          <w:rFonts w:ascii="Arial" w:hAnsi="Arial" w:cs="Arial"/>
          <w:lang w:eastAsia="pt-BR"/>
        </w:rPr>
      </w:pPr>
      <w:r w:rsidRPr="00911468">
        <w:rPr>
          <w:lang w:eastAsia="pt-BR"/>
        </w:rPr>
        <w:t xml:space="preserve">As palavras e as expressões são mediadoras dos sentidos produzidos nos textos. Na fala de Hagar, a expressão “é como se” ajuda a conduzir o conteúdo enunciado para o campo </w:t>
      </w:r>
      <w:proofErr w:type="gramStart"/>
      <w:r w:rsidRPr="00911468">
        <w:rPr>
          <w:lang w:eastAsia="pt-BR"/>
        </w:rPr>
        <w:t>da</w:t>
      </w:r>
      <w:proofErr w:type="gramEnd"/>
    </w:p>
    <w:p w:rsidR="00911468" w:rsidRPr="00911468" w:rsidRDefault="00911468" w:rsidP="00911468">
      <w:pPr>
        <w:rPr>
          <w:rFonts w:ascii="Arial" w:hAnsi="Arial" w:cs="Arial"/>
          <w:lang w:eastAsia="pt-BR"/>
        </w:rPr>
      </w:pPr>
      <w:r w:rsidRPr="00911468">
        <w:rPr>
          <w:lang w:eastAsia="pt-BR"/>
        </w:rPr>
        <w:t>a) conformidade, pois as condições meteorológicas evidenciam um acontecimento ruim.</w:t>
      </w:r>
    </w:p>
    <w:p w:rsidR="00911468" w:rsidRPr="00911468" w:rsidRDefault="00911468" w:rsidP="00911468">
      <w:pPr>
        <w:rPr>
          <w:rFonts w:ascii="Arial" w:hAnsi="Arial" w:cs="Arial"/>
          <w:lang w:eastAsia="pt-BR"/>
        </w:rPr>
      </w:pPr>
      <w:r w:rsidRPr="00911468">
        <w:rPr>
          <w:lang w:eastAsia="pt-BR"/>
        </w:rPr>
        <w:t>b) reflexibilidade, pois o personagem se refere aos tubarões usando um </w:t>
      </w:r>
      <w:r w:rsidRPr="00911468">
        <w:t>pronome reflexivo</w:t>
      </w:r>
      <w:r w:rsidRPr="00911468">
        <w:rPr>
          <w:lang w:eastAsia="pt-BR"/>
        </w:rPr>
        <w:t>.</w:t>
      </w:r>
    </w:p>
    <w:p w:rsidR="00911468" w:rsidRPr="00911468" w:rsidRDefault="00911468" w:rsidP="00911468">
      <w:pPr>
        <w:rPr>
          <w:rFonts w:ascii="Arial" w:hAnsi="Arial" w:cs="Arial"/>
          <w:lang w:eastAsia="pt-BR"/>
        </w:rPr>
      </w:pPr>
      <w:r w:rsidRPr="00911468">
        <w:rPr>
          <w:lang w:eastAsia="pt-BR"/>
        </w:rPr>
        <w:t>c) condicionalidade, pois a atenção dos personagens é a condição necessária para a sua sobrevivência.</w:t>
      </w:r>
    </w:p>
    <w:p w:rsidR="00911468" w:rsidRPr="00911468" w:rsidRDefault="00911468" w:rsidP="00911468">
      <w:pPr>
        <w:rPr>
          <w:rFonts w:ascii="Arial" w:hAnsi="Arial" w:cs="Arial"/>
          <w:lang w:eastAsia="pt-BR"/>
        </w:rPr>
      </w:pPr>
      <w:r w:rsidRPr="00911468">
        <w:rPr>
          <w:lang w:eastAsia="pt-BR"/>
        </w:rPr>
        <w:t>d) possibilidade, pois a </w:t>
      </w:r>
      <w:r w:rsidRPr="00911468">
        <w:t>proximidade</w:t>
      </w:r>
      <w:r w:rsidRPr="00911468">
        <w:rPr>
          <w:lang w:eastAsia="pt-BR"/>
        </w:rPr>
        <w:t> dos tubarões leva à suposição do perigo iminente para os homens.</w:t>
      </w:r>
    </w:p>
    <w:p w:rsidR="00911468" w:rsidRDefault="00911468" w:rsidP="00911468">
      <w:pPr>
        <w:rPr>
          <w:lang w:eastAsia="pt-BR"/>
        </w:rPr>
      </w:pPr>
      <w:r w:rsidRPr="00911468">
        <w:rPr>
          <w:lang w:eastAsia="pt-BR"/>
        </w:rPr>
        <w:t>e) impessoalidade, pois o personagem usa a </w:t>
      </w:r>
      <w:r w:rsidRPr="00911468">
        <w:t>terceira pessoa</w:t>
      </w:r>
      <w:r w:rsidRPr="00911468">
        <w:rPr>
          <w:lang w:eastAsia="pt-BR"/>
        </w:rPr>
        <w:t> para expressar o distanciamento dos fatos.</w:t>
      </w:r>
    </w:p>
    <w:p w:rsidR="00FE1552" w:rsidRDefault="00FE1552" w:rsidP="00FE1552">
      <w:pPr>
        <w:rPr>
          <w:lang w:eastAsia="pt-BR"/>
        </w:rPr>
      </w:pPr>
      <w:r>
        <w:rPr>
          <w:rFonts w:ascii="Times" w:eastAsia="Times New Roman" w:hAnsi="Times" w:cs="Times"/>
          <w:noProof/>
          <w:color w:val="000000"/>
          <w:sz w:val="21"/>
          <w:szCs w:val="21"/>
          <w:lang w:eastAsia="pt-BR"/>
        </w:rPr>
        <w:drawing>
          <wp:anchor distT="0" distB="0" distL="114300" distR="114300" simplePos="0" relativeHeight="251669504" behindDoc="0" locked="0" layoutInCell="1" allowOverlap="1" wp14:anchorId="397AE8A5" wp14:editId="3B3BCAFF">
            <wp:simplePos x="0" y="0"/>
            <wp:positionH relativeFrom="margin">
              <wp:posOffset>638175</wp:posOffset>
            </wp:positionH>
            <wp:positionV relativeFrom="margin">
              <wp:posOffset>6968490</wp:posOffset>
            </wp:positionV>
            <wp:extent cx="3048000" cy="1828800"/>
            <wp:effectExtent l="0" t="0" r="0" b="0"/>
            <wp:wrapSquare wrapText="bothSides"/>
            <wp:docPr id="5" name="Imagem 5" descr="C:\Users\Usuario\Desktop\ENEM 09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ENEM 096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pt-BR"/>
        </w:rPr>
        <w:t xml:space="preserve">05. </w:t>
      </w:r>
    </w:p>
    <w:p w:rsidR="00FE1552" w:rsidRDefault="00FE1552" w:rsidP="00FE1552">
      <w:pPr>
        <w:rPr>
          <w:lang w:eastAsia="pt-BR"/>
        </w:rPr>
      </w:pPr>
    </w:p>
    <w:p w:rsidR="00FE1552" w:rsidRDefault="00FE1552" w:rsidP="00FE1552">
      <w:pPr>
        <w:rPr>
          <w:lang w:eastAsia="pt-BR"/>
        </w:rPr>
      </w:pPr>
    </w:p>
    <w:p w:rsidR="00FE1552" w:rsidRDefault="00FE1552" w:rsidP="00FE1552">
      <w:pPr>
        <w:rPr>
          <w:lang w:eastAsia="pt-BR"/>
        </w:rPr>
      </w:pPr>
    </w:p>
    <w:p w:rsidR="00FE1552" w:rsidRDefault="00FE1552" w:rsidP="00FE1552">
      <w:pPr>
        <w:rPr>
          <w:lang w:eastAsia="pt-BR"/>
        </w:rPr>
      </w:pPr>
    </w:p>
    <w:p w:rsidR="00FE1552" w:rsidRDefault="00FE1552" w:rsidP="00FE1552">
      <w:pPr>
        <w:rPr>
          <w:lang w:eastAsia="pt-BR"/>
        </w:rPr>
      </w:pPr>
    </w:p>
    <w:p w:rsidR="00FE1552" w:rsidRDefault="00FE1552" w:rsidP="008D58E7">
      <w:pPr>
        <w:rPr>
          <w:lang w:eastAsia="pt-BR"/>
        </w:rPr>
      </w:pPr>
    </w:p>
    <w:p w:rsidR="00FE1552" w:rsidRPr="00FE1552" w:rsidRDefault="00FE1552" w:rsidP="00FE1552">
      <w:pPr>
        <w:rPr>
          <w:rFonts w:ascii="Arial" w:hAnsi="Arial" w:cs="Arial"/>
          <w:lang w:eastAsia="pt-BR"/>
        </w:rPr>
      </w:pPr>
      <w:r w:rsidRPr="00FE1552">
        <w:rPr>
          <w:lang w:eastAsia="pt-BR"/>
        </w:rPr>
        <w:t>O efeito de sentido da charge é provocado pela combinação de </w:t>
      </w:r>
      <w:r w:rsidRPr="00FE1552">
        <w:t>informações visuais</w:t>
      </w:r>
      <w:r w:rsidRPr="00FE1552">
        <w:rPr>
          <w:lang w:eastAsia="pt-BR"/>
        </w:rPr>
        <w:t> e recursos linguísticos.</w:t>
      </w:r>
    </w:p>
    <w:p w:rsidR="00FE1552" w:rsidRPr="00FE1552" w:rsidRDefault="00FE1552" w:rsidP="00FE1552">
      <w:pPr>
        <w:rPr>
          <w:rFonts w:ascii="Arial" w:hAnsi="Arial" w:cs="Arial"/>
          <w:lang w:eastAsia="pt-BR"/>
        </w:rPr>
      </w:pPr>
      <w:r w:rsidRPr="00FE1552">
        <w:rPr>
          <w:lang w:eastAsia="pt-BR"/>
        </w:rPr>
        <w:t xml:space="preserve">No contexto da ilustração, a frase proferida recorre </w:t>
      </w:r>
      <w:proofErr w:type="gramStart"/>
      <w:r w:rsidRPr="00FE1552">
        <w:rPr>
          <w:lang w:eastAsia="pt-BR"/>
        </w:rPr>
        <w:t>à</w:t>
      </w:r>
      <w:proofErr w:type="gramEnd"/>
    </w:p>
    <w:p w:rsidR="00FE1552" w:rsidRPr="00FE1552" w:rsidRDefault="00FE1552" w:rsidP="00FE1552">
      <w:pPr>
        <w:rPr>
          <w:rFonts w:ascii="Arial" w:hAnsi="Arial" w:cs="Arial"/>
          <w:lang w:eastAsia="pt-BR"/>
        </w:rPr>
      </w:pPr>
      <w:r w:rsidRPr="00FE1552">
        <w:rPr>
          <w:lang w:eastAsia="pt-BR"/>
        </w:rPr>
        <w:t>a) polissemia, ou seja, aos múltiplos sentidos da expressão “</w:t>
      </w:r>
      <w:r w:rsidRPr="00FE1552">
        <w:t>rede social</w:t>
      </w:r>
      <w:r w:rsidRPr="00FE1552">
        <w:rPr>
          <w:lang w:eastAsia="pt-BR"/>
        </w:rPr>
        <w:t>” para transmitir a ideia que pretende veicular.</w:t>
      </w:r>
    </w:p>
    <w:p w:rsidR="00FE1552" w:rsidRPr="00FE1552" w:rsidRDefault="00FE1552" w:rsidP="00FE1552">
      <w:pPr>
        <w:rPr>
          <w:rFonts w:ascii="Arial" w:hAnsi="Arial" w:cs="Arial"/>
          <w:lang w:eastAsia="pt-BR"/>
        </w:rPr>
      </w:pPr>
      <w:r w:rsidRPr="00FE1552">
        <w:rPr>
          <w:lang w:eastAsia="pt-BR"/>
        </w:rPr>
        <w:t>b) ironia para conferir um novo significado ao termo “outra coisa”.</w:t>
      </w:r>
    </w:p>
    <w:p w:rsidR="00FE1552" w:rsidRPr="00FE1552" w:rsidRDefault="00FE1552" w:rsidP="00FE1552">
      <w:pPr>
        <w:rPr>
          <w:rFonts w:ascii="Arial" w:hAnsi="Arial" w:cs="Arial"/>
          <w:lang w:eastAsia="pt-BR"/>
        </w:rPr>
      </w:pPr>
      <w:r w:rsidRPr="00FE1552">
        <w:rPr>
          <w:lang w:eastAsia="pt-BR"/>
        </w:rPr>
        <w:t>c) homonímia para opor, a </w:t>
      </w:r>
      <w:r w:rsidRPr="00FE1552">
        <w:t>partir</w:t>
      </w:r>
      <w:r w:rsidRPr="00FE1552">
        <w:rPr>
          <w:lang w:eastAsia="pt-BR"/>
        </w:rPr>
        <w:t> do advérbio de lugar, o espaço da população pobre e o espaço da população rica.</w:t>
      </w:r>
    </w:p>
    <w:p w:rsidR="00FE1552" w:rsidRPr="00FE1552" w:rsidRDefault="00FE1552" w:rsidP="00FE1552">
      <w:pPr>
        <w:rPr>
          <w:rFonts w:ascii="Arial" w:hAnsi="Arial" w:cs="Arial"/>
          <w:lang w:eastAsia="pt-BR"/>
        </w:rPr>
      </w:pPr>
      <w:r w:rsidRPr="00FE1552">
        <w:rPr>
          <w:lang w:eastAsia="pt-BR"/>
        </w:rPr>
        <w:t>d) personificação para opor o mundo real pobre ao mundo virtual rico.</w:t>
      </w:r>
    </w:p>
    <w:p w:rsidR="00FE1552" w:rsidRDefault="00FE1552" w:rsidP="00FE1552">
      <w:pPr>
        <w:rPr>
          <w:lang w:eastAsia="pt-BR"/>
        </w:rPr>
      </w:pPr>
      <w:r w:rsidRPr="00FE1552">
        <w:rPr>
          <w:lang w:eastAsia="pt-BR"/>
        </w:rPr>
        <w:t>e) antonímia para comparar a rede </w:t>
      </w:r>
      <w:r w:rsidRPr="00FE1552">
        <w:t>mundial de computadores</w:t>
      </w:r>
      <w:r w:rsidRPr="00FE1552">
        <w:rPr>
          <w:lang w:eastAsia="pt-BR"/>
        </w:rPr>
        <w:t> com a rede caseira de descanso da família.</w:t>
      </w:r>
    </w:p>
    <w:p w:rsidR="008D58E7" w:rsidRDefault="008D58E7" w:rsidP="00FE1552">
      <w:pPr>
        <w:rPr>
          <w:rFonts w:ascii="Arial" w:hAnsi="Arial" w:cs="Arial"/>
          <w:b/>
          <w:sz w:val="40"/>
          <w:lang w:eastAsia="pt-BR"/>
        </w:rPr>
      </w:pPr>
      <w:r>
        <w:rPr>
          <w:rFonts w:ascii="Arial" w:hAnsi="Arial" w:cs="Arial"/>
          <w:b/>
          <w:sz w:val="40"/>
          <w:lang w:eastAsia="pt-BR"/>
        </w:rPr>
        <w:t>Gabarito</w:t>
      </w:r>
    </w:p>
    <w:p w:rsidR="00FF4358" w:rsidRDefault="002052A6" w:rsidP="00FF4358">
      <w:pPr>
        <w:rPr>
          <w:rFonts w:ascii="Arial" w:hAnsi="Arial" w:cs="Arial"/>
          <w:lang w:eastAsia="pt-BR"/>
        </w:rPr>
      </w:pPr>
      <w:r w:rsidRPr="002052A6">
        <w:rPr>
          <w:rFonts w:ascii="Arial" w:hAnsi="Arial" w:cs="Arial"/>
          <w:lang w:eastAsia="pt-BR"/>
        </w:rPr>
        <w:t>Verifique</w:t>
      </w:r>
      <w:r>
        <w:rPr>
          <w:rFonts w:ascii="Arial" w:hAnsi="Arial" w:cs="Arial"/>
          <w:lang w:eastAsia="pt-BR"/>
        </w:rPr>
        <w:t xml:space="preserve"> somente quando terminar de responder.</w:t>
      </w:r>
    </w:p>
    <w:p w:rsidR="00FF4358" w:rsidRPr="00FF4358" w:rsidRDefault="00FF4358" w:rsidP="00FF4358">
      <w:pPr>
        <w:pStyle w:val="PargrafodaLista"/>
        <w:numPr>
          <w:ilvl w:val="0"/>
          <w:numId w:val="2"/>
        </w:numPr>
        <w:rPr>
          <w:rFonts w:ascii="Arial" w:hAnsi="Arial" w:cs="Arial"/>
          <w:lang w:eastAsia="pt-BR"/>
        </w:rPr>
      </w:pPr>
      <w:r>
        <w:rPr>
          <w:shd w:val="clear" w:color="auto" w:fill="FFF9EE"/>
        </w:rPr>
        <w:t>A. E</w:t>
      </w:r>
      <w:r w:rsidRPr="00FF4358">
        <w:rPr>
          <w:shd w:val="clear" w:color="auto" w:fill="FFF9EE"/>
        </w:rPr>
        <w:t xml:space="preserve">ntende-se a adequação do dito contido na alternativa a imaginando-se a imensa dificuldade do caracol para chegar onde </w:t>
      </w:r>
      <w:r w:rsidR="00841267" w:rsidRPr="00FF4358">
        <w:rPr>
          <w:shd w:val="clear" w:color="auto" w:fill="FFF9EE"/>
        </w:rPr>
        <w:t>está</w:t>
      </w:r>
      <w:r w:rsidRPr="00FF4358">
        <w:rPr>
          <w:shd w:val="clear" w:color="auto" w:fill="FFF9EE"/>
        </w:rPr>
        <w:t xml:space="preserve"> sendo lento como uma lesma e tendo ainda de carregar sua “</w:t>
      </w:r>
      <w:r w:rsidRPr="00FF4358">
        <w:t>casa</w:t>
      </w:r>
      <w:r w:rsidRPr="00FF4358">
        <w:rPr>
          <w:shd w:val="clear" w:color="auto" w:fill="FFF9EE"/>
        </w:rPr>
        <w:t>”.</w:t>
      </w:r>
    </w:p>
    <w:p w:rsidR="002052A6" w:rsidRPr="002052A6" w:rsidRDefault="002052A6" w:rsidP="00FF4358">
      <w:pPr>
        <w:pStyle w:val="PargrafodaLista"/>
        <w:numPr>
          <w:ilvl w:val="0"/>
          <w:numId w:val="2"/>
        </w:numPr>
        <w:shd w:val="clear" w:color="auto" w:fill="FFF9EE"/>
        <w:spacing w:after="0" w:line="323" w:lineRule="atLeast"/>
        <w:rPr>
          <w:lang w:eastAsia="pt-BR"/>
        </w:rPr>
      </w:pPr>
      <w:r w:rsidRPr="00FF4358"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D. </w:t>
      </w:r>
      <w:r w:rsidRPr="00FF4358">
        <w:rPr>
          <w:rFonts w:ascii="Arial" w:hAnsi="Arial" w:cs="Arial"/>
          <w:color w:val="222222"/>
          <w:sz w:val="23"/>
          <w:szCs w:val="23"/>
          <w:shd w:val="clear" w:color="auto" w:fill="FFF9EE"/>
        </w:rPr>
        <w:t>A</w:t>
      </w:r>
      <w:r w:rsidRPr="00FF4358">
        <w:rPr>
          <w:rStyle w:val="apple-converted-space"/>
          <w:rFonts w:ascii="Arial" w:hAnsi="Arial" w:cs="Arial"/>
          <w:color w:val="222222"/>
          <w:sz w:val="23"/>
          <w:szCs w:val="23"/>
          <w:shd w:val="clear" w:color="auto" w:fill="FFF9EE"/>
        </w:rPr>
        <w:t> </w:t>
      </w:r>
      <w:r w:rsidRPr="002052A6">
        <w:t>história em quadrinhos</w:t>
      </w:r>
      <w:r w:rsidRPr="00FF4358">
        <w:rPr>
          <w:rStyle w:val="apple-converted-space"/>
          <w:rFonts w:ascii="Arial" w:hAnsi="Arial" w:cs="Arial"/>
          <w:color w:val="222222"/>
          <w:sz w:val="23"/>
          <w:szCs w:val="23"/>
          <w:shd w:val="clear" w:color="auto" w:fill="FFF9EE"/>
        </w:rPr>
        <w:t> </w:t>
      </w:r>
      <w:r w:rsidRPr="00FF4358">
        <w:rPr>
          <w:rFonts w:ascii="Arial" w:hAnsi="Arial" w:cs="Arial"/>
          <w:color w:val="222222"/>
          <w:sz w:val="23"/>
          <w:szCs w:val="23"/>
          <w:shd w:val="clear" w:color="auto" w:fill="FFF9EE"/>
        </w:rPr>
        <w:t>é um gênero textual que explora a conversação. O</w:t>
      </w:r>
      <w:r w:rsidRPr="00FF4358">
        <w:rPr>
          <w:rStyle w:val="apple-converted-space"/>
          <w:rFonts w:ascii="Arial" w:hAnsi="Arial" w:cs="Arial"/>
          <w:color w:val="222222"/>
          <w:sz w:val="23"/>
          <w:szCs w:val="23"/>
          <w:shd w:val="clear" w:color="auto" w:fill="FFF9EE"/>
        </w:rPr>
        <w:t> </w:t>
      </w:r>
      <w:r w:rsidRPr="002052A6">
        <w:t>segundo</w:t>
      </w:r>
      <w:r w:rsidRPr="00FF4358">
        <w:rPr>
          <w:rStyle w:val="apple-converted-space"/>
          <w:rFonts w:ascii="Arial" w:hAnsi="Arial" w:cs="Arial"/>
          <w:color w:val="222222"/>
          <w:sz w:val="23"/>
          <w:szCs w:val="23"/>
          <w:shd w:val="clear" w:color="auto" w:fill="FFF9EE"/>
        </w:rPr>
        <w:t> </w:t>
      </w:r>
      <w:r w:rsidRPr="00FF4358">
        <w:rPr>
          <w:rFonts w:ascii="Arial" w:hAnsi="Arial" w:cs="Arial"/>
          <w:color w:val="222222"/>
          <w:sz w:val="23"/>
          <w:szCs w:val="23"/>
          <w:shd w:val="clear" w:color="auto" w:fill="FFF9EE"/>
        </w:rPr>
        <w:t>quadrinho retrata o diálogo entre os interlocutores.</w:t>
      </w:r>
    </w:p>
    <w:p w:rsidR="002052A6" w:rsidRPr="002052A6" w:rsidRDefault="00303BD9" w:rsidP="002052A6">
      <w:pPr>
        <w:pStyle w:val="PargrafodaLista"/>
        <w:numPr>
          <w:ilvl w:val="0"/>
          <w:numId w:val="2"/>
        </w:numPr>
        <w:shd w:val="clear" w:color="auto" w:fill="FFF9EE"/>
        <w:spacing w:after="0" w:line="323" w:lineRule="atLeast"/>
        <w:rPr>
          <w:lang w:eastAsia="pt-BR"/>
        </w:rPr>
      </w:pPr>
      <w:r>
        <w:rPr>
          <w:rFonts w:ascii="Georgia" w:hAnsi="Georgia"/>
          <w:color w:val="222222"/>
          <w:sz w:val="23"/>
          <w:szCs w:val="23"/>
          <w:shd w:val="clear" w:color="auto" w:fill="FFF9EE"/>
        </w:rPr>
        <w:t>B. De</w:t>
      </w:r>
      <w:r>
        <w:rPr>
          <w:rStyle w:val="apple-converted-space"/>
          <w:rFonts w:ascii="Georgia" w:hAnsi="Georgia"/>
          <w:color w:val="222222"/>
          <w:sz w:val="23"/>
          <w:szCs w:val="23"/>
          <w:shd w:val="clear" w:color="auto" w:fill="FFF9EE"/>
        </w:rPr>
        <w:t> </w:t>
      </w:r>
      <w:r w:rsidRPr="00303BD9">
        <w:t>acordo com</w:t>
      </w:r>
      <w:r>
        <w:rPr>
          <w:rStyle w:val="apple-converted-space"/>
          <w:rFonts w:ascii="Georgia" w:hAnsi="Georgia"/>
          <w:color w:val="222222"/>
          <w:sz w:val="23"/>
          <w:szCs w:val="23"/>
          <w:shd w:val="clear" w:color="auto" w:fill="FFF9EE"/>
        </w:rPr>
        <w:t> </w:t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>a norma culta da Língua Portuguesa, os pronomes pessoais do caso reto são empregados na função de sujeito e, na tirinha, eles</w:t>
      </w:r>
      <w:proofErr w:type="gramStart"/>
      <w:r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  </w:t>
      </w:r>
      <w:proofErr w:type="gramEnd"/>
      <w:r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seria objeto direto do verbo arrasar, sendo, portanto, adequado o uso do pronome oblíquo átono os(arrasá-los). </w:t>
      </w:r>
    </w:p>
    <w:p w:rsidR="002052A6" w:rsidRPr="002052A6" w:rsidRDefault="002052A6" w:rsidP="002052A6">
      <w:pPr>
        <w:pStyle w:val="PargrafodaLista"/>
        <w:numPr>
          <w:ilvl w:val="0"/>
          <w:numId w:val="2"/>
        </w:numPr>
        <w:shd w:val="clear" w:color="auto" w:fill="FFF9EE"/>
        <w:spacing w:after="0" w:line="323" w:lineRule="atLeast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2052A6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 xml:space="preserve">D. </w:t>
      </w:r>
      <w:r w:rsidRPr="002052A6">
        <w:rPr>
          <w:rFonts w:ascii="Georgia" w:eastAsia="Times New Roman" w:hAnsi="Georgia" w:cs="Times New Roman"/>
          <w:iCs/>
          <w:color w:val="222222"/>
          <w:sz w:val="23"/>
          <w:szCs w:val="23"/>
          <w:lang w:eastAsia="pt-BR"/>
        </w:rPr>
        <w:t>A expressão “é como se” estabelece uma analogia do qual se infere a possibilidade do perigo iminente.</w:t>
      </w:r>
    </w:p>
    <w:p w:rsidR="002052A6" w:rsidRDefault="002052A6" w:rsidP="002052A6">
      <w:pPr>
        <w:pStyle w:val="PargrafodaLista"/>
        <w:numPr>
          <w:ilvl w:val="0"/>
          <w:numId w:val="2"/>
        </w:numPr>
        <w:shd w:val="clear" w:color="auto" w:fill="FFF9EE"/>
        <w:spacing w:after="0" w:line="323" w:lineRule="atLeast"/>
        <w:rPr>
          <w:lang w:eastAsia="pt-BR"/>
        </w:rPr>
      </w:pPr>
      <w:r w:rsidRPr="002052A6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A</w:t>
      </w:r>
      <w:r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. </w:t>
      </w:r>
      <w:r w:rsidRPr="002052A6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A frase tem mais de um sentido: o de </w:t>
      </w:r>
      <w:r w:rsidRPr="002052A6">
        <w:rPr>
          <w:lang w:eastAsia="pt-BR"/>
        </w:rPr>
        <w:t>rede</w:t>
      </w:r>
      <w:r w:rsidRPr="002052A6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 como “sistema inter</w:t>
      </w:r>
      <w:r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ligado de computadores” e como </w:t>
      </w:r>
      <w:r w:rsidRPr="002052A6">
        <w:rPr>
          <w:lang w:eastAsia="pt-BR"/>
        </w:rPr>
        <w:t>lugar de descanso.</w:t>
      </w:r>
    </w:p>
    <w:p w:rsidR="002052A6" w:rsidRPr="002052A6" w:rsidRDefault="002052A6" w:rsidP="002052A6">
      <w:pPr>
        <w:pStyle w:val="PargrafodaLista"/>
        <w:shd w:val="clear" w:color="auto" w:fill="FFF9EE"/>
        <w:spacing w:after="0" w:line="323" w:lineRule="atLeast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2052A6" w:rsidRPr="002052A6" w:rsidRDefault="002052A6" w:rsidP="002052A6">
      <w:pPr>
        <w:pStyle w:val="PargrafodaLista"/>
        <w:shd w:val="clear" w:color="auto" w:fill="FFF9EE"/>
        <w:spacing w:after="0" w:line="323" w:lineRule="atLeast"/>
        <w:rPr>
          <w:lang w:eastAsia="pt-BR"/>
        </w:rPr>
      </w:pPr>
    </w:p>
    <w:p w:rsidR="002052A6" w:rsidRPr="002052A6" w:rsidRDefault="002052A6" w:rsidP="002052A6">
      <w:pPr>
        <w:pStyle w:val="PargrafodaLista"/>
        <w:rPr>
          <w:rFonts w:ascii="Arial" w:hAnsi="Arial" w:cs="Arial"/>
          <w:sz w:val="20"/>
          <w:lang w:eastAsia="pt-BR"/>
        </w:rPr>
      </w:pPr>
    </w:p>
    <w:p w:rsidR="00911468" w:rsidRDefault="00911468" w:rsidP="00FE1552">
      <w:pPr>
        <w:rPr>
          <w:lang w:eastAsia="pt-BR"/>
        </w:rPr>
      </w:pPr>
    </w:p>
    <w:p w:rsidR="00911468" w:rsidRPr="00911468" w:rsidRDefault="00911468" w:rsidP="00911468">
      <w:pPr>
        <w:rPr>
          <w:rFonts w:ascii="Arial" w:hAnsi="Arial" w:cs="Arial"/>
          <w:lang w:eastAsia="pt-BR"/>
        </w:rPr>
      </w:pPr>
    </w:p>
    <w:p w:rsidR="003B004A" w:rsidRPr="003B004A" w:rsidRDefault="003B004A" w:rsidP="003B004A">
      <w:pPr>
        <w:rPr>
          <w:rFonts w:ascii="Times New Roman" w:hAnsi="Times New Roman" w:cs="Times New Roman"/>
          <w:szCs w:val="40"/>
        </w:rPr>
      </w:pPr>
    </w:p>
    <w:sectPr w:rsidR="003B004A" w:rsidRPr="003B004A" w:rsidSect="00A47677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0D28"/>
    <w:multiLevelType w:val="hybridMultilevel"/>
    <w:tmpl w:val="DA46735C"/>
    <w:lvl w:ilvl="0" w:tplc="5E728FB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1B24E0"/>
    <w:multiLevelType w:val="hybridMultilevel"/>
    <w:tmpl w:val="203AB3E8"/>
    <w:lvl w:ilvl="0" w:tplc="73FCEA5A">
      <w:start w:val="1"/>
      <w:numFmt w:val="decimalZero"/>
      <w:lvlText w:val="%1."/>
      <w:lvlJc w:val="left"/>
      <w:pPr>
        <w:ind w:left="36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77"/>
    <w:rsid w:val="002052A6"/>
    <w:rsid w:val="00303BD9"/>
    <w:rsid w:val="003B004A"/>
    <w:rsid w:val="003F7E1F"/>
    <w:rsid w:val="00420B06"/>
    <w:rsid w:val="006249A0"/>
    <w:rsid w:val="00841267"/>
    <w:rsid w:val="008D58E7"/>
    <w:rsid w:val="00911468"/>
    <w:rsid w:val="00A47677"/>
    <w:rsid w:val="00CC71DA"/>
    <w:rsid w:val="00FB7BFF"/>
    <w:rsid w:val="00FE1552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4767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4767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67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4767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1468"/>
  </w:style>
  <w:style w:type="character" w:customStyle="1" w:styleId="ldw35n982">
    <w:name w:val="ldw35n982"/>
    <w:basedOn w:val="Fontepargpadro"/>
    <w:rsid w:val="00911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4767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4767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67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4767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1468"/>
  </w:style>
  <w:style w:type="character" w:customStyle="1" w:styleId="ldw35n982">
    <w:name w:val="ldw35n982"/>
    <w:basedOn w:val="Fontepargpadro"/>
    <w:rsid w:val="0091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Este documento faz parte de uma explicação montada pelo aluno: Iury Lima Rosal; aluno do 9° ano do Colegio Pólos! Lembrando que apesar de ser uma explicação bem elaborada pode conter erros cálculos ou ortográficos, caso isso ocorra comunique o Blog Estudantil e procure ajuda do seu professor na questão.                                                    Acesse: www.blogestudantil0.webnode.com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Interpretação</dc:title>
  <dc:subject>Exercícios</dc:subject>
  <dc:creator>Iury Lima Rosal</dc:creator>
  <cp:lastModifiedBy>Usuario</cp:lastModifiedBy>
  <cp:revision>10</cp:revision>
  <dcterms:created xsi:type="dcterms:W3CDTF">2014-02-20T20:12:00Z</dcterms:created>
  <dcterms:modified xsi:type="dcterms:W3CDTF">2014-02-20T21:22:00Z</dcterms:modified>
</cp:coreProperties>
</file>